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90D9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556EDEA" w:rsidR="009F7DFC" w:rsidRDefault="00090D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68A2622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30ADF49" w14:textId="013A6C0B" w:rsidR="001819B0" w:rsidRDefault="00090D93" w:rsidP="00324C8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Οδική σύγκρουση με τετράτροχη μοτοσικλέτα</w:t>
      </w:r>
    </w:p>
    <w:p w14:paraId="394FA069" w14:textId="08E90589" w:rsidR="00090D93" w:rsidRPr="00090D93" w:rsidRDefault="00090D93" w:rsidP="00324C8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Τραυματίστηκαν έξι πρόσωπα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1D2A862" w14:textId="103D871F" w:rsidR="001E5CA2" w:rsidRDefault="00090D93" w:rsidP="00090D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Γύρω στις 3.30 χθες το απόγευμα, ενώ γυναίκα ηλικίας 42 ετών οδηγούσε τετράτροχη μοτοσικλέτα σε χωράφι σε παραλιακή περιοχή της Πάφου, έχοντας ως συνεπιβάτη ανήλικο αγόρι ηλικίας 7 ετών, κάτω από συνθήκες που διερευνώνται, έχασε τον έλεγχο της μοτοσικλέτας και παρέσυρε τέσσερα πρόσωπ</w:t>
      </w:r>
      <w:r w:rsidR="001E5CA2">
        <w:rPr>
          <w:rFonts w:ascii="Arial" w:hAnsi="Arial" w:cs="Arial"/>
          <w:color w:val="000000"/>
          <w:lang w:val="el-GR"/>
        </w:rPr>
        <w:t xml:space="preserve">α ηλικίας 47, 40, 11 και 6 ετών, τα οποία </w:t>
      </w:r>
      <w:r>
        <w:rPr>
          <w:rFonts w:ascii="Arial" w:hAnsi="Arial" w:cs="Arial"/>
          <w:color w:val="000000"/>
          <w:lang w:val="el-GR"/>
        </w:rPr>
        <w:t xml:space="preserve">βρίσκονταν στην άκρη του χωραφιού. </w:t>
      </w:r>
    </w:p>
    <w:p w14:paraId="29930665" w14:textId="3E8A4559" w:rsidR="00090D93" w:rsidRDefault="00090D93" w:rsidP="00090D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Αμέσως μετά το ατύχημα, </w:t>
      </w:r>
      <w:r w:rsidR="001E5CA2">
        <w:rPr>
          <w:rFonts w:ascii="Arial" w:hAnsi="Arial" w:cs="Arial"/>
          <w:color w:val="000000"/>
          <w:lang w:val="el-GR"/>
        </w:rPr>
        <w:t>όλα τα πιο πάνω πρόσωπα καθώς και η τετράτροχη μοτοσικλέτα</w:t>
      </w:r>
      <w:r>
        <w:rPr>
          <w:rFonts w:ascii="Arial" w:hAnsi="Arial" w:cs="Arial"/>
          <w:color w:val="000000"/>
          <w:lang w:val="el-GR"/>
        </w:rPr>
        <w:t xml:space="preserve"> έπεσαν στη θάλασσα από ύψος 5 περίπου μέτρων</w:t>
      </w:r>
      <w:r w:rsidR="001E5CA2">
        <w:rPr>
          <w:rFonts w:ascii="Arial" w:hAnsi="Arial" w:cs="Arial"/>
          <w:color w:val="000000"/>
          <w:lang w:val="el-GR"/>
        </w:rPr>
        <w:t xml:space="preserve">. </w:t>
      </w:r>
    </w:p>
    <w:p w14:paraId="59933A47" w14:textId="51B1D283" w:rsidR="001E5CA2" w:rsidRDefault="001E5CA2" w:rsidP="00090D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Στο σημείο κλήθηκε ασθενοφόρο το οποίο μετέφερε τα πιο πάνω πρόσωπα στο Γενικό Νοσοκομείο Πάφου όπου, η οδηγός της τετράτροχης κρατήθηκε για νοσηλεία αφού διαπιστώθηκε ότι υπέστη κάταγμα σπονδύλου. Για νοσηλεία κρατήθηκαν επίσης τα δύο παιδιά ηλικίας 11 και 6 ετών, ενώ τα υπόλοιπα πρόσωπα πήραν εξιτήριο. Η κατάσταση της υγείας των τραυματιών θεωρείται εκτός κινδύνου. </w:t>
      </w:r>
    </w:p>
    <w:p w14:paraId="2DE5B9BE" w14:textId="7E66D974" w:rsidR="001E5CA2" w:rsidRDefault="001E5CA2" w:rsidP="00090D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Αστυνομικός Σταθμός Πέγειας σε συνεργασία με την Τροχαία Πάφου συνεχίζουν τις εξετάσεις. </w:t>
      </w:r>
    </w:p>
    <w:p w14:paraId="2706A4C5" w14:textId="44EBD2BD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260066D7" w14:textId="78761933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65B1A439" w14:textId="77777777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EA7D" w14:textId="77777777" w:rsidR="00612DFE" w:rsidRDefault="00612DFE" w:rsidP="00404DCD">
      <w:pPr>
        <w:spacing w:after="0" w:line="240" w:lineRule="auto"/>
      </w:pPr>
      <w:r>
        <w:separator/>
      </w:r>
    </w:p>
  </w:endnote>
  <w:endnote w:type="continuationSeparator" w:id="0">
    <w:p w14:paraId="376D97C8" w14:textId="77777777" w:rsidR="00612DFE" w:rsidRDefault="00612DF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90D9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90D9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556A" w14:textId="77777777" w:rsidR="00612DFE" w:rsidRDefault="00612DFE" w:rsidP="00404DCD">
      <w:pPr>
        <w:spacing w:after="0" w:line="240" w:lineRule="auto"/>
      </w:pPr>
      <w:r>
        <w:separator/>
      </w:r>
    </w:p>
  </w:footnote>
  <w:footnote w:type="continuationSeparator" w:id="0">
    <w:p w14:paraId="41A40B97" w14:textId="77777777" w:rsidR="00612DFE" w:rsidRDefault="00612DF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9F5341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27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438479">
    <w:abstractNumId w:val="1"/>
  </w:num>
  <w:num w:numId="2" w16cid:durableId="1188448707">
    <w:abstractNumId w:val="0"/>
  </w:num>
  <w:num w:numId="3" w16cid:durableId="1480803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2DFE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4C1C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5258-F280-4157-B0A6-8B339D91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2023-08-10T02:52:00Z</cp:lastPrinted>
  <dcterms:created xsi:type="dcterms:W3CDTF">2023-08-10T03:21:00Z</dcterms:created>
  <dcterms:modified xsi:type="dcterms:W3CDTF">2023-08-10T03:21:00Z</dcterms:modified>
</cp:coreProperties>
</file>